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2" w:right="-766" w:hanging="413"/>
        <w:jc w:val="center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32"/>
          <w:szCs w:val="32"/>
          <w:rtl w:val="0"/>
        </w:rPr>
        <w:t xml:space="preserve">宜蘭縣國立臺灣大學校友會第二十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2"/>
          <w:szCs w:val="32"/>
          <w:rtl w:val="0"/>
        </w:rPr>
        <w:t xml:space="preserve">八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32"/>
          <w:szCs w:val="32"/>
          <w:rtl w:val="0"/>
        </w:rPr>
        <w:t xml:space="preserve">屆英文寫作比賽實施要點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一、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依據本會章程第二條及第五條辦理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二、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宗旨：提高蘭陽地區學生英文程度，增進學生英文寫作及閱讀能力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三、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指導單位：臺灣大學校友總會、宜蘭縣政府教育處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276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四、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共同主辦單位：宜蘭縣國立臺灣大學校友會（以下簡稱本會）、國立宜蘭大學外國語文學系、國立宜蘭大學語言教育中心</w:t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五、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協辦單位：財團法人宜蘭縣國立臺灣大學文教基金會</w:t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六、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參加資格：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1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每組資格：</w:t>
      </w:r>
    </w:p>
    <w:p w:rsidR="00000000" w:rsidDel="00000000" w:rsidP="00000000" w:rsidRDefault="00000000" w:rsidRPr="00000000" w14:paraId="00000009">
      <w:pPr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宜蘭縣內高中組一、二、三年級在校學生</w:t>
      </w:r>
    </w:p>
    <w:p w:rsidR="00000000" w:rsidDel="00000000" w:rsidP="00000000" w:rsidRDefault="00000000" w:rsidRPr="00000000" w14:paraId="0000000A">
      <w:pPr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宜蘭縣內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高職及五專組一、二、三年級在校學生</w:t>
      </w:r>
    </w:p>
    <w:p w:rsidR="00000000" w:rsidDel="00000000" w:rsidP="00000000" w:rsidRDefault="00000000" w:rsidRPr="00000000" w14:paraId="0000000B">
      <w:pPr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不得參加上述組別情形：除台灣外，曾於任何外國（不論為英語系或非英語系國家）居住或就學連續滿一年（含）以上者。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1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參賽學生如有資格不實之情形者，除取消得獎資格外，並應追回獎狀。</w:t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七、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比賽方式：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初賽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：由各校自行公告辦理，各組別選拔優勝學生代表，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最多三名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參加為限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決賽：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由本會主辦，承辦學校為國立宜蘭大學，由評審委員統一命題並密封題目，國立宜蘭大學製發試卷，採自由寫作方式（至少200個英文單字）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。比賽分二個組別：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1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高中組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1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高職及五專組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八、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舉辦日期：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2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初賽/各校辦理與決賽報名作業：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1" w:right="0" w:hanging="480"/>
        <w:jc w:val="both"/>
        <w:rPr>
          <w:rFonts w:ascii="Arial" w:cs="Arial" w:eastAsia="Arial" w:hAnsi="Arial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24"/>
          <w:szCs w:val="24"/>
          <w:rtl w:val="0"/>
        </w:rPr>
        <w:t xml:space="preserve">各校請於115年11月2日（星期一）前完成參加決賽學生之報名，逾期不予受理。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1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請以電子郵件寄送下列檔案至本會信箱 </w:t>
      </w:r>
      <w:hyperlink r:id="rId6">
        <w:r w:rsidDel="00000000" w:rsidR="00000000" w:rsidRPr="00000000">
          <w:rPr>
            <w:rFonts w:ascii="Arial" w:cs="Arial" w:eastAsia="Arial" w:hAnsi="Arial"/>
            <w:sz w:val="24"/>
            <w:szCs w:val="24"/>
            <w:rtl w:val="0"/>
          </w:rPr>
          <w:t xml:space="preserve">ntuaayilanc@gmail.com</w:t>
        </w:r>
      </w:hyperlink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：</w:t>
      </w:r>
    </w:p>
    <w:p w:rsidR="00000000" w:rsidDel="00000000" w:rsidP="00000000" w:rsidRDefault="00000000" w:rsidRPr="00000000" w14:paraId="00000016">
      <w:pPr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80" w:hanging="480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24"/>
          <w:szCs w:val="24"/>
          <w:rtl w:val="0"/>
        </w:rPr>
        <w:t xml:space="preserve">報名表可編輯檔（Word）。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80" w:hanging="480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24"/>
          <w:szCs w:val="24"/>
          <w:rtl w:val="0"/>
        </w:rPr>
        <w:t xml:space="preserve">報名表核章後掃描檔（PDF）。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80" w:hanging="480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24"/>
          <w:szCs w:val="24"/>
          <w:rtl w:val="0"/>
        </w:rPr>
        <w:t xml:space="preserve">校內辦理初賽公告證明電子檔。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1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為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確保收件無誤，完成寄送後，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請至本會網站實施要點頁面**點選「郵件完成填寫表單」**進行回報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，避免漏信。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1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本會將於 115 年 11 月 9 日（星期一）下午 2:00 進行順序抽籤；參賽編號與名單將於 115 年 11 月 10 日（星期二）中午 12:00 前 公告於本會網站。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2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決賽：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1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24"/>
          <w:szCs w:val="24"/>
          <w:rtl w:val="0"/>
        </w:rPr>
        <w:t xml:space="preserve">日期：115 年 12 月 5 日（星期六）。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1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地點：國立宜蘭大學綜合教學大樓一樓川堂報到。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1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報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到時間：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上午 8:20–8:50（請務必準時）。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1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比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賽開始：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上午 9:00 準時開始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；報到後請依指示進入比賽教室。</w:t>
      </w:r>
    </w:p>
    <w:p w:rsidR="00000000" w:rsidDel="00000000" w:rsidP="00000000" w:rsidRDefault="00000000" w:rsidRPr="00000000" w14:paraId="0000002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九、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決賽作文題目及作文時間：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20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作文題目：由本會聘請命題委員命題，比賽時當場公布。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20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作文時間：80分鐘。</w:t>
      </w:r>
    </w:p>
    <w:p w:rsidR="00000000" w:rsidDel="00000000" w:rsidP="00000000" w:rsidRDefault="00000000" w:rsidRPr="00000000" w14:paraId="0000002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十、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評審：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20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決賽評審，由本會聘請評審委員辦理。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20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評分標準：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1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以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 10 分為滿分，依下列比例進行評分：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 內容30%</w:t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 結構20%</w:t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 文法20%</w:t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 修辭20%</w:t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 標點與拼音10%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1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評審委員依據評分標準進行評分。評分最高者為第 1 序位，次高分者為第 2 序位，再次高分者為第 3 序位。彙總各評審委員評定之序位後，累計為序位總和，並以序位總和最低者為第一名，次低者為第二名，依此類推。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1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若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序位總和相同，則由評審委員決議名次順序。</w:t>
      </w:r>
    </w:p>
    <w:p w:rsidR="00000000" w:rsidDel="00000000" w:rsidP="00000000" w:rsidRDefault="00000000" w:rsidRPr="00000000" w14:paraId="0000002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十一、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獎勵：</w:t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3" w:hanging="48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參賽學生當日完賽後，於比賽教室提供優良表現證明。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3" w:hanging="48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參賽學生當日完賽後，於比賽教室提供給參賽學生之指導老師獎狀，以資感謝。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3" w:hanging="48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各組前三名由本會頒發獎狀及獎品。若評列名次人數不足三名，依評列名次頒予獎狀及獎品，得採不足額入選。若各組參賽人數超過20人，本會另擇優數名頒發獎狀，以資鼓勵。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3" w:hanging="482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得獎名單於比賽結束成績評定後，隨即公布於比賽報到川堂處，並同步公告於本會網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站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（網址：http://yilan.ntuaa.ntu.edu.tw/），並通知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24"/>
          <w:szCs w:val="24"/>
          <w:rtl w:val="0"/>
        </w:rPr>
        <w:t xml:space="preserve">115年12月12日（六）下午兩點頒獎。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1" w:hanging="48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獲獎學生之指導老師，另提供指導獎狀，以資感謝。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十二、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參加決賽應注意事項：</w:t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2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各校參加決賽學生可由指導老師帶領，依照比賽時程準時到達比賽地點報到。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參加決賽學生一律穿著學生制服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，攜帶藍、黑色鋼筆或原子筆、修正液（帶）；未穿著學生制服者總評分成績酌扣0.3分。</w:t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參加決賽學生超過比賽開始時間入場者，取消比賽資格，不得入場參加比賽。</w:t>
      </w:r>
    </w:p>
    <w:p w:rsidR="00000000" w:rsidDel="00000000" w:rsidP="00000000" w:rsidRDefault="00000000" w:rsidRPr="00000000" w14:paraId="0000003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十三、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比賽活動回饋和建議：</w:t>
      </w:r>
    </w:p>
    <w:p w:rsidR="00000000" w:rsidDel="00000000" w:rsidP="00000000" w:rsidRDefault="00000000" w:rsidRPr="00000000" w14:paraId="0000003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本會相當重視活動公平性與品質。若對本次活動有任何建議或回饋，歡迎至本會網站填寫表單，期待一起讓此教育活動更臻完善。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十四、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其他：</w:t>
      </w:r>
    </w:p>
    <w:p w:rsidR="00000000" w:rsidDel="00000000" w:rsidP="00000000" w:rsidRDefault="00000000" w:rsidRPr="00000000" w14:paraId="0000003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如參賽後發生任何爭議事項，共同主辦單位保有最終解釋及修改之權利。參賽學生如有資格不實之情形者，除取消得獎資格外，並應追回獎狀及獎品。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十五、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本會連絡方式：</w:t>
      </w:r>
    </w:p>
    <w:p w:rsidR="00000000" w:rsidDel="00000000" w:rsidP="00000000" w:rsidRDefault="00000000" w:rsidRPr="00000000" w14:paraId="0000003E">
      <w:pPr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電子郵件：ntuaayilanc@gmail.com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聯絡電話：活動事務相關0920-439-987林秘書。</w:t>
      </w:r>
    </w:p>
    <w:p w:rsidR="00000000" w:rsidDel="00000000" w:rsidP="00000000" w:rsidRDefault="00000000" w:rsidRPr="00000000" w14:paraId="0000004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firstLine="0"/>
        <w:jc w:val="both"/>
        <w:rPr>
          <w:rFonts w:ascii="Arial" w:cs="Arial" w:eastAsia="Arial" w:hAnsi="Arial"/>
          <w:color w:val="000000"/>
          <w:sz w:val="24"/>
          <w:szCs w:val="24"/>
        </w:rPr>
        <w:sectPr>
          <w:footerReference r:id="rId7" w:type="default"/>
          <w:pgSz w:h="16838" w:w="11906" w:orient="portrait"/>
          <w:pgMar w:bottom="1440" w:top="851" w:left="1800" w:right="1416" w:header="851" w:footer="992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color w:val="000000"/>
          <w:sz w:val="34"/>
          <w:szCs w:val="3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宜蘭縣國立臺灣大學校友會第二十</w:t>
      </w:r>
      <w:r w:rsidDel="00000000" w:rsidR="00000000" w:rsidRPr="00000000">
        <w:rPr>
          <w:rFonts w:ascii="Arial Unicode MS" w:cs="Arial Unicode MS" w:eastAsia="Arial Unicode MS" w:hAnsi="Arial Unicode MS"/>
          <w:sz w:val="34"/>
          <w:szCs w:val="34"/>
          <w:rtl w:val="0"/>
        </w:rPr>
        <w:t xml:space="preserve">八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屆英文寫作比賽報名表</w:t>
      </w:r>
    </w:p>
    <w:p w:rsidR="00000000" w:rsidDel="00000000" w:rsidP="00000000" w:rsidRDefault="00000000" w:rsidRPr="00000000" w14:paraId="0000004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32"/>
          <w:szCs w:val="32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參加學校：</w:t>
      </w: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u w:val="single"/>
          <w:rtl w:val="0"/>
        </w:rPr>
        <w:t xml:space="preserve">                              </w:t>
      </w:r>
    </w:p>
    <w:p w:rsidR="00000000" w:rsidDel="00000000" w:rsidP="00000000" w:rsidRDefault="00000000" w:rsidRPr="00000000" w14:paraId="0000004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7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9"/>
        <w:gridCol w:w="1098"/>
        <w:gridCol w:w="1423"/>
        <w:gridCol w:w="1497"/>
        <w:gridCol w:w="699"/>
        <w:gridCol w:w="851"/>
        <w:gridCol w:w="1414"/>
        <w:gridCol w:w="2348"/>
        <w:tblGridChange w:id="0">
          <w:tblGrid>
            <w:gridCol w:w="949"/>
            <w:gridCol w:w="1098"/>
            <w:gridCol w:w="1423"/>
            <w:gridCol w:w="1497"/>
            <w:gridCol w:w="699"/>
            <w:gridCol w:w="851"/>
            <w:gridCol w:w="1414"/>
            <w:gridCol w:w="2348"/>
          </w:tblGrid>
        </w:tblGridChange>
      </w:tblGrid>
      <w:tr>
        <w:trPr>
          <w:cantSplit w:val="0"/>
          <w:trHeight w:val="607" w:hRule="atLeast"/>
          <w:tblHeader w:val="0"/>
        </w:trPr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組別</w:t>
            </w:r>
          </w:p>
        </w:tc>
        <w:tc>
          <w:tcPr>
            <w:gridSpan w:val="7"/>
            <w:shd w:fill="b8cce4" w:val="clear"/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高中組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羅馬</w:t>
            </w:r>
          </w:p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拼音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大頭照</w:t>
            </w:r>
          </w:p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（彩色）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學校</w:t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聯絡電話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性別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年級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指導老師</w:t>
            </w:r>
          </w:p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比賽當日</w:t>
            </w:r>
          </w:p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陪同者姓名及手機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王大明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Wang, Ta-Ming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</w:rPr>
              <w:drawing>
                <wp:inline distB="0" distT="0" distL="114300" distR="114300">
                  <wp:extent cx="687070" cy="96329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9632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03-9321656</w:t>
            </w:r>
          </w:p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#123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男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二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蔡○○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王○○</w:t>
            </w:r>
          </w:p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0922-777-888</w:t>
            </w:r>
          </w:p>
          <w:p w:rsidR="00000000" w:rsidDel="00000000" w:rsidP="00000000" w:rsidRDefault="00000000" w:rsidRPr="00000000" w14:paraId="000000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8"/>
          <w:szCs w:val="28"/>
          <w:rtl w:val="0"/>
        </w:rPr>
        <w:t xml:space="preserve">報名作業與注意事項：</w:t>
      </w:r>
    </w:p>
    <w:p w:rsidR="00000000" w:rsidDel="00000000" w:rsidP="00000000" w:rsidRDefault="00000000" w:rsidRPr="00000000" w14:paraId="0000007F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各校各組推薦參賽同學，每組至多三名。</w:t>
      </w:r>
    </w:p>
    <w:p w:rsidR="00000000" w:rsidDel="00000000" w:rsidP="00000000" w:rsidRDefault="00000000" w:rsidRPr="00000000" w14:paraId="00000080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各校請於115年11月2日（星期一）前完成參加決賽學生之報名，逾期不予受理。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請以電子郵件寄送下列檔案至本會信箱 </w:t>
      </w:r>
      <w:hyperlink r:id="rId9">
        <w:r w:rsidDel="00000000" w:rsidR="00000000" w:rsidRPr="00000000">
          <w:rPr>
            <w:rFonts w:ascii="Arial" w:cs="Arial" w:eastAsia="Arial" w:hAnsi="Arial"/>
            <w:color w:val="000000"/>
            <w:sz w:val="22"/>
            <w:szCs w:val="22"/>
            <w:rtl w:val="0"/>
          </w:rPr>
          <w:t xml:space="preserve">ntuaayilanc@gmail.com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報名表可編輯檔（Word）。</w:t>
      </w:r>
    </w:p>
    <w:p w:rsidR="00000000" w:rsidDel="00000000" w:rsidP="00000000" w:rsidRDefault="00000000" w:rsidRPr="00000000" w14:paraId="00000082">
      <w:pPr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報名表核章後掃描檔（PDF）。</w:t>
      </w:r>
    </w:p>
    <w:p w:rsidR="00000000" w:rsidDel="00000000" w:rsidP="00000000" w:rsidRDefault="00000000" w:rsidRPr="00000000" w14:paraId="00000083">
      <w:pPr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校內辦理初賽公告證明電子檔。</w:t>
      </w:r>
    </w:p>
    <w:p w:rsidR="00000000" w:rsidDel="00000000" w:rsidP="00000000" w:rsidRDefault="00000000" w:rsidRPr="00000000" w14:paraId="00000084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為確保收件無誤，完成寄送後，請至本會網站實施要點頁面**點選「郵件完成填寫表單」**進行回報，避免漏信。</w:t>
      </w:r>
    </w:p>
    <w:p w:rsidR="00000000" w:rsidDel="00000000" w:rsidP="00000000" w:rsidRDefault="00000000" w:rsidRPr="00000000" w14:paraId="00000085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往年參賽者在比賽當日報到時，常有忘記攜帶學生證或身分證之情事發生。為避免錯失比賽機會，請務必提供清晰之電子檔照片，以利本會建檔與識別。</w:t>
      </w:r>
    </w:p>
    <w:p w:rsidR="00000000" w:rsidDel="00000000" w:rsidP="00000000" w:rsidRDefault="00000000" w:rsidRPr="00000000" w14:paraId="00000086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請詳實填寫報名表之各項欄位。</w:t>
      </w:r>
    </w:p>
    <w:p w:rsidR="00000000" w:rsidDel="00000000" w:rsidP="00000000" w:rsidRDefault="00000000" w:rsidRPr="00000000" w14:paraId="00000087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寫作組參賽者請穿著學校制服參賽。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承 辦 人：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  　(用印)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  　教務主任：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(用印)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報名日期：</w:t>
      </w: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u w:val="single"/>
          <w:rtl w:val="0"/>
        </w:rPr>
        <w:t xml:space="preserve">11</w:t>
      </w:r>
      <w:r w:rsidDel="00000000" w:rsidR="00000000" w:rsidRPr="00000000">
        <w:rPr>
          <w:rFonts w:ascii="Arial" w:cs="Arial" w:eastAsia="Arial" w:hAnsi="Arial"/>
          <w:sz w:val="26"/>
          <w:szCs w:val="26"/>
          <w:u w:val="single"/>
          <w:rtl w:val="0"/>
        </w:rPr>
        <w:t xml:space="preserve">5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年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月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日  承辦連絡電話：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　 </w:t>
      </w:r>
    </w:p>
    <w:p w:rsidR="00000000" w:rsidDel="00000000" w:rsidP="00000000" w:rsidRDefault="00000000" w:rsidRPr="00000000" w14:paraId="0000008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學校章：　　　　　　　　　　　　　(用印)</w:t>
      </w:r>
    </w:p>
    <w:p w:rsidR="00000000" w:rsidDel="00000000" w:rsidP="00000000" w:rsidRDefault="00000000" w:rsidRPr="00000000" w14:paraId="0000008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color w:val="000000"/>
          <w:sz w:val="34"/>
          <w:szCs w:val="3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宜蘭縣國立臺灣大學校友會第二十</w:t>
      </w:r>
      <w:r w:rsidDel="00000000" w:rsidR="00000000" w:rsidRPr="00000000">
        <w:rPr>
          <w:rFonts w:ascii="Arial Unicode MS" w:cs="Arial Unicode MS" w:eastAsia="Arial Unicode MS" w:hAnsi="Arial Unicode MS"/>
          <w:sz w:val="34"/>
          <w:szCs w:val="34"/>
          <w:rtl w:val="0"/>
        </w:rPr>
        <w:t xml:space="preserve">八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屆英文寫作比賽報名表</w:t>
      </w:r>
    </w:p>
    <w:p w:rsidR="00000000" w:rsidDel="00000000" w:rsidP="00000000" w:rsidRDefault="00000000" w:rsidRPr="00000000" w14:paraId="0000009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32"/>
          <w:szCs w:val="32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參加學校：</w:t>
      </w: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u w:val="single"/>
          <w:rtl w:val="0"/>
        </w:rPr>
        <w:t xml:space="preserve">                              </w:t>
      </w:r>
    </w:p>
    <w:p w:rsidR="00000000" w:rsidDel="00000000" w:rsidP="00000000" w:rsidRDefault="00000000" w:rsidRPr="00000000" w14:paraId="0000009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7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9"/>
        <w:gridCol w:w="1098"/>
        <w:gridCol w:w="1423"/>
        <w:gridCol w:w="1497"/>
        <w:gridCol w:w="699"/>
        <w:gridCol w:w="851"/>
        <w:gridCol w:w="1414"/>
        <w:gridCol w:w="2348"/>
        <w:tblGridChange w:id="0">
          <w:tblGrid>
            <w:gridCol w:w="949"/>
            <w:gridCol w:w="1098"/>
            <w:gridCol w:w="1423"/>
            <w:gridCol w:w="1497"/>
            <w:gridCol w:w="699"/>
            <w:gridCol w:w="851"/>
            <w:gridCol w:w="1414"/>
            <w:gridCol w:w="2348"/>
          </w:tblGrid>
        </w:tblGridChange>
      </w:tblGrid>
      <w:tr>
        <w:trPr>
          <w:cantSplit w:val="0"/>
          <w:trHeight w:val="607" w:hRule="atLeast"/>
          <w:tblHeader w:val="0"/>
        </w:trPr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組別</w:t>
            </w:r>
          </w:p>
        </w:tc>
        <w:tc>
          <w:tcPr>
            <w:gridSpan w:val="7"/>
            <w:shd w:fill="b8cce4" w:val="clear"/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高職及五專組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羅馬</w:t>
            </w:r>
          </w:p>
          <w:p w:rsidR="00000000" w:rsidDel="00000000" w:rsidP="00000000" w:rsidRDefault="00000000" w:rsidRPr="00000000" w14:paraId="000000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拼音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大頭照</w:t>
            </w:r>
          </w:p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（彩色）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學校</w:t>
            </w:r>
          </w:p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聯絡電話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性別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年級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指導老師</w:t>
            </w:r>
          </w:p>
          <w:p w:rsidR="00000000" w:rsidDel="00000000" w:rsidP="00000000" w:rsidRDefault="00000000" w:rsidRPr="00000000" w14:paraId="000000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比賽當日</w:t>
            </w:r>
          </w:p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陪同者姓名及手機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王大明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Wang, Ta-Ming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</w:rPr>
              <w:drawing>
                <wp:inline distB="0" distT="0" distL="114300" distR="114300">
                  <wp:extent cx="687070" cy="963295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9632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03-9321656</w:t>
            </w:r>
          </w:p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#123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男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二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蔡○○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王○○</w:t>
            </w:r>
          </w:p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0922-777-888</w:t>
            </w:r>
          </w:p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8"/>
          <w:szCs w:val="28"/>
          <w:rtl w:val="0"/>
        </w:rPr>
        <w:t xml:space="preserve">報名作業與注意事項：</w:t>
      </w:r>
    </w:p>
    <w:p w:rsidR="00000000" w:rsidDel="00000000" w:rsidP="00000000" w:rsidRDefault="00000000" w:rsidRPr="00000000" w14:paraId="000000D0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各校各組推薦參賽同學，每組至多三名。</w:t>
      </w:r>
    </w:p>
    <w:p w:rsidR="00000000" w:rsidDel="00000000" w:rsidP="00000000" w:rsidRDefault="00000000" w:rsidRPr="00000000" w14:paraId="000000D1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各校請於115年11月2日（星期一）前完成參加決賽學生之報名，逾期不予受理。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請以電子郵件寄送下列檔案至本會信箱 </w:t>
      </w:r>
      <w:hyperlink r:id="rId10">
        <w:r w:rsidDel="00000000" w:rsidR="00000000" w:rsidRPr="00000000">
          <w:rPr>
            <w:rFonts w:ascii="Arial" w:cs="Arial" w:eastAsia="Arial" w:hAnsi="Arial"/>
            <w:color w:val="000000"/>
            <w:sz w:val="22"/>
            <w:szCs w:val="22"/>
            <w:rtl w:val="0"/>
          </w:rPr>
          <w:t xml:space="preserve">ntuaayilanc@gmail.com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報名表可編輯檔（Word）。</w:t>
      </w:r>
    </w:p>
    <w:p w:rsidR="00000000" w:rsidDel="00000000" w:rsidP="00000000" w:rsidRDefault="00000000" w:rsidRPr="00000000" w14:paraId="000000D3">
      <w:pPr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報名表核章後掃描檔（PDF）。</w:t>
      </w:r>
    </w:p>
    <w:p w:rsidR="00000000" w:rsidDel="00000000" w:rsidP="00000000" w:rsidRDefault="00000000" w:rsidRPr="00000000" w14:paraId="000000D4">
      <w:pPr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校內辦理初賽公告證明電子檔。</w:t>
      </w:r>
    </w:p>
    <w:p w:rsidR="00000000" w:rsidDel="00000000" w:rsidP="00000000" w:rsidRDefault="00000000" w:rsidRPr="00000000" w14:paraId="000000D5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為確保收件無誤，完成寄送後，請至本會網站實施要點頁面**點選「郵件完成填寫表單」**進行回報，避免漏信。</w:t>
      </w:r>
    </w:p>
    <w:p w:rsidR="00000000" w:rsidDel="00000000" w:rsidP="00000000" w:rsidRDefault="00000000" w:rsidRPr="00000000" w14:paraId="000000D6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往年參賽者在比賽當日報到時，常有忘記攜帶學生證或身分證之情事發生。為避免錯失比賽機會，請務必提供清晰之電子檔照片，以利本會建檔與識別。</w:t>
      </w:r>
    </w:p>
    <w:p w:rsidR="00000000" w:rsidDel="00000000" w:rsidP="00000000" w:rsidRDefault="00000000" w:rsidRPr="00000000" w14:paraId="000000D7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請詳實填寫報名表之各項欄位。</w:t>
      </w:r>
    </w:p>
    <w:p w:rsidR="00000000" w:rsidDel="00000000" w:rsidP="00000000" w:rsidRDefault="00000000" w:rsidRPr="00000000" w14:paraId="000000D8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寫作組參賽者請穿著學校制服參賽。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承 辦 人：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  　(用印)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  　教務主任：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(用印)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報名日期：</w:t>
      </w: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u w:val="single"/>
          <w:rtl w:val="0"/>
        </w:rPr>
        <w:t xml:space="preserve">11</w:t>
      </w:r>
      <w:r w:rsidDel="00000000" w:rsidR="00000000" w:rsidRPr="00000000">
        <w:rPr>
          <w:rFonts w:ascii="Arial" w:cs="Arial" w:eastAsia="Arial" w:hAnsi="Arial"/>
          <w:sz w:val="26"/>
          <w:szCs w:val="26"/>
          <w:u w:val="single"/>
          <w:rtl w:val="0"/>
        </w:rPr>
        <w:t xml:space="preserve">5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年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月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日  承辦連絡電話：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　 </w:t>
      </w:r>
    </w:p>
    <w:p w:rsidR="00000000" w:rsidDel="00000000" w:rsidP="00000000" w:rsidRDefault="00000000" w:rsidRPr="00000000" w14:paraId="000000D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學校章：　　　　　　　　　　　　　(用印)</w:t>
      </w:r>
    </w:p>
    <w:sectPr>
      <w:footerReference r:id="rId11" w:type="default"/>
      <w:type w:val="nextPage"/>
      <w:pgSz w:h="16838" w:w="11906" w:orient="portrait"/>
      <w:pgMar w:bottom="567" w:top="1440" w:left="1800" w:right="1800" w:header="851" w:footer="45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Microsoft JhengHe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center"/>
      <w:rPr>
        <w:rFonts w:ascii="Arial" w:cs="Arial" w:eastAsia="Arial" w:hAnsi="Arial"/>
        <w:color w:val="000000"/>
      </w:rPr>
    </w:pPr>
    <w:r w:rsidDel="00000000" w:rsidR="00000000" w:rsidRPr="00000000">
      <w:rPr>
        <w:rFonts w:ascii="Arial" w:cs="Arial" w:eastAsia="Arial" w:hAnsi="Arial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center"/>
      <w:rPr>
        <w:rFonts w:ascii="Arial" w:cs="Arial" w:eastAsia="Arial" w:hAnsi="Arial"/>
        <w:color w:val="000000"/>
      </w:rPr>
    </w:pPr>
    <w:r w:rsidDel="00000000" w:rsidR="00000000" w:rsidRPr="00000000">
      <w:rPr>
        <w:rFonts w:ascii="Arial" w:cs="Arial" w:eastAsia="Arial" w:hAnsi="Arial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331" w:hanging="480"/>
      </w:pPr>
      <w:rPr>
        <w:rFonts w:ascii="Microsoft JhengHei" w:cs="Microsoft JhengHei" w:eastAsia="Microsoft JhengHei" w:hAnsi="Microsoft JhengHei"/>
        <w:vertAlign w:val="baseline"/>
      </w:rPr>
    </w:lvl>
    <w:lvl w:ilvl="1">
      <w:start w:val="1"/>
      <w:numFmt w:val="lowerLetter"/>
      <w:lvlText w:val="%2."/>
      <w:lvlJc w:val="left"/>
      <w:pPr>
        <w:ind w:left="1811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11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9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1331" w:hanging="480"/>
      </w:pPr>
      <w:rPr>
        <w:rFonts w:ascii="Microsoft JhengHei" w:cs="Microsoft JhengHei" w:eastAsia="Microsoft JhengHei" w:hAnsi="Microsoft JhengHei"/>
        <w:vertAlign w:val="baseline"/>
      </w:rPr>
    </w:lvl>
    <w:lvl w:ilvl="1">
      <w:start w:val="1"/>
      <w:numFmt w:val="lowerLetter"/>
      <w:lvlText w:val="%2."/>
      <w:lvlJc w:val="left"/>
      <w:pPr>
        <w:ind w:left="1811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11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9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361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1" w:hanging="480.00000000000006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1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1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1" w:hanging="4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361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1" w:hanging="480.00000000000006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1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1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1" w:hanging="480"/>
      </w:pPr>
      <w:rPr>
        <w:vertAlign w:val="baseline"/>
      </w:rPr>
    </w:lvl>
  </w:abstractNum>
  <w:abstractNum w:abstractNumId="5">
    <w:lvl w:ilvl="0">
      <w:start w:val="1"/>
      <w:numFmt w:val="decimal"/>
      <w:lvlText w:val="(%1)"/>
      <w:lvlJc w:val="left"/>
      <w:pPr>
        <w:ind w:left="1331" w:hanging="480"/>
      </w:pPr>
      <w:rPr>
        <w:rFonts w:ascii="Microsoft JhengHei" w:cs="Microsoft JhengHei" w:eastAsia="Microsoft JhengHei" w:hAnsi="Microsoft JhengHei"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0" w:firstLine="0"/>
      </w:pPr>
      <w:rPr>
        <w:color w:val="000000"/>
        <w:vertAlign w:val="baseline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325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11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69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1320" w:hanging="480"/>
      </w:pPr>
      <w:rPr>
        <w:rFonts w:ascii="Microsoft JhengHei" w:cs="Microsoft JhengHei" w:eastAsia="Microsoft JhengHei" w:hAnsi="Microsoft JhengHei"/>
        <w:vertAlign w:val="baseline"/>
      </w:rPr>
    </w:lvl>
    <w:lvl w:ilvl="1">
      <w:start w:val="1"/>
      <w:numFmt w:val="lowerLetter"/>
      <w:lvlText w:val="%2."/>
      <w:lvlJc w:val="left"/>
      <w:pPr>
        <w:ind w:left="180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8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60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2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00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60" w:hanging="4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1320" w:hanging="480"/>
      </w:pPr>
      <w:rPr>
        <w:rFonts w:ascii="Microsoft JhengHei" w:cs="Microsoft JhengHei" w:eastAsia="Microsoft JhengHei" w:hAnsi="Microsoft JhengHei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80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8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60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2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00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60" w:hanging="48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1320" w:hanging="480"/>
      </w:pPr>
      <w:rPr>
        <w:rFonts w:ascii="Microsoft JhengHei" w:cs="Microsoft JhengHei" w:eastAsia="Microsoft JhengHei" w:hAnsi="Microsoft JhengHei"/>
        <w:vertAlign w:val="baseline"/>
      </w:rPr>
    </w:lvl>
    <w:lvl w:ilvl="1">
      <w:start w:val="1"/>
      <w:numFmt w:val="lowerLetter"/>
      <w:lvlText w:val="%2."/>
      <w:lvlJc w:val="left"/>
      <w:pPr>
        <w:ind w:left="180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8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60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2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00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60" w:hanging="480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1331" w:hanging="480"/>
      </w:pPr>
      <w:rPr>
        <w:rFonts w:ascii="Microsoft JhengHei" w:cs="Microsoft JhengHei" w:eastAsia="Microsoft JhengHei" w:hAnsi="Microsoft JhengHei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811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11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9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1331" w:hanging="480"/>
      </w:pPr>
      <w:rPr>
        <w:rFonts w:ascii="Microsoft JhengHei" w:cs="Microsoft JhengHei" w:eastAsia="Microsoft JhengHei" w:hAnsi="Microsoft JhengHei"/>
        <w:vertAlign w:val="baseline"/>
      </w:rPr>
    </w:lvl>
    <w:lvl w:ilvl="1">
      <w:start w:val="1"/>
      <w:numFmt w:val="lowerLetter"/>
      <w:lvlText w:val="%2."/>
      <w:lvlJc w:val="left"/>
      <w:pPr>
        <w:ind w:left="1811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11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9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vertAlign w:val="baseline"/>
      </w:rPr>
    </w:lvl>
  </w:abstractNum>
  <w:abstractNum w:abstractNumId="11"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1439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60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08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156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04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00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3480" w:hanging="480"/>
      </w:pPr>
      <w:rPr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1331" w:hanging="480"/>
      </w:pPr>
      <w:rPr>
        <w:rFonts w:ascii="Microsoft JhengHei" w:cs="Microsoft JhengHei" w:eastAsia="Microsoft JhengHei" w:hAnsi="Microsoft JhengHei"/>
        <w:vertAlign w:val="baseline"/>
      </w:rPr>
    </w:lvl>
    <w:lvl w:ilvl="1">
      <w:start w:val="1"/>
      <w:numFmt w:val="lowerLetter"/>
      <w:lvlText w:val="%2."/>
      <w:lvlJc w:val="left"/>
      <w:pPr>
        <w:ind w:left="1811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11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9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180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228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6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372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0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516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640" w:hanging="480"/>
      </w:pPr>
      <w:rPr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1331" w:hanging="480"/>
      </w:pPr>
      <w:rPr>
        <w:rFonts w:ascii="Microsoft JhengHei" w:cs="Microsoft JhengHei" w:eastAsia="Microsoft JhengHei" w:hAnsi="Microsoft JhengHei"/>
        <w:vertAlign w:val="baseline"/>
      </w:rPr>
    </w:lvl>
    <w:lvl w:ilvl="1">
      <w:start w:val="1"/>
      <w:numFmt w:val="lowerLetter"/>
      <w:lvlText w:val="%2."/>
      <w:lvlJc w:val="left"/>
      <w:pPr>
        <w:ind w:left="1811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11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9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vertAlign w:val="baseline"/>
      </w:rPr>
    </w:lvl>
  </w:abstractNum>
  <w:abstractNum w:abstractNumId="15">
    <w:lvl w:ilvl="0">
      <w:start w:val="2"/>
      <w:numFmt w:val="bullet"/>
      <w:lvlText w:val="-"/>
      <w:lvlJc w:val="left"/>
      <w:pPr>
        <w:ind w:left="216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■"/>
      <w:lvlJc w:val="left"/>
      <w:pPr>
        <w:ind w:left="2760" w:hanging="48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3240" w:hanging="48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720" w:hanging="48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4200" w:hanging="48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4680" w:hanging="48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60" w:hanging="48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5640" w:hanging="48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6120" w:hanging="48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6"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1439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60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08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156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04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00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3480" w:hanging="480"/>
      </w:pPr>
      <w:rPr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ind w:left="1331" w:hanging="480"/>
      </w:pPr>
      <w:rPr>
        <w:rFonts w:ascii="Microsoft JhengHei" w:cs="Microsoft JhengHei" w:eastAsia="Microsoft JhengHei" w:hAnsi="Microsoft JhengHei"/>
        <w:vertAlign w:val="baseline"/>
      </w:rPr>
    </w:lvl>
    <w:lvl w:ilvl="1">
      <w:start w:val="1"/>
      <w:numFmt w:val="lowerLetter"/>
      <w:lvlText w:val="%2."/>
      <w:lvlJc w:val="left"/>
      <w:pPr>
        <w:ind w:left="1811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11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9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yperlink" Target="mailto:ntuaayilanc@gmail.com" TargetMode="External"/><Relationship Id="rId9" Type="http://schemas.openxmlformats.org/officeDocument/2006/relationships/hyperlink" Target="mailto:ntuaayilanc@gmail.com" TargetMode="External"/><Relationship Id="rId5" Type="http://schemas.openxmlformats.org/officeDocument/2006/relationships/styles" Target="styles.xml"/><Relationship Id="rId6" Type="http://schemas.openxmlformats.org/officeDocument/2006/relationships/hyperlink" Target="mailto:ntuaayilanc@gmail.com" TargetMode="External"/><Relationship Id="rId7" Type="http://schemas.openxmlformats.org/officeDocument/2006/relationships/footer" Target="footer1.xm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